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AA" w:rsidRPr="009218D7" w:rsidRDefault="00A33AAA" w:rsidP="00DD2C2F">
      <w:pPr>
        <w:ind w:firstLine="709"/>
        <w:jc w:val="center"/>
        <w:rPr>
          <w:b/>
          <w:sz w:val="28"/>
          <w:szCs w:val="28"/>
          <w:u w:val="single"/>
        </w:rPr>
      </w:pPr>
      <w:r w:rsidRPr="009218D7">
        <w:rPr>
          <w:b/>
          <w:sz w:val="28"/>
          <w:szCs w:val="28"/>
          <w:u w:val="single"/>
        </w:rPr>
        <w:t>ACTA</w:t>
      </w:r>
    </w:p>
    <w:p w:rsidR="00A33AAA" w:rsidRPr="009218D7" w:rsidRDefault="00A777D5" w:rsidP="00067061">
      <w:pPr>
        <w:ind w:firstLine="709"/>
        <w:rPr>
          <w:b/>
        </w:rPr>
      </w:pPr>
      <w:r w:rsidRPr="009218D7">
        <w:rPr>
          <w:b/>
        </w:rPr>
        <w:t xml:space="preserve"> </w:t>
      </w:r>
    </w:p>
    <w:p w:rsidR="00A777D5" w:rsidRPr="009218D7" w:rsidRDefault="00A777D5" w:rsidP="00067061">
      <w:pPr>
        <w:ind w:firstLine="709"/>
        <w:rPr>
          <w:b/>
        </w:rPr>
      </w:pPr>
    </w:p>
    <w:p w:rsidR="008C5E70" w:rsidRPr="009218D7" w:rsidRDefault="00590CCF" w:rsidP="00067061">
      <w:pPr>
        <w:ind w:firstLine="709"/>
        <w:rPr>
          <w:b/>
        </w:rPr>
      </w:pPr>
      <w:r>
        <w:rPr>
          <w:b/>
        </w:rPr>
        <w:t>Reunit el Jurat del 11</w:t>
      </w:r>
      <w:r w:rsidR="000C0E3C" w:rsidRPr="009218D7">
        <w:rPr>
          <w:b/>
        </w:rPr>
        <w:t>è</w:t>
      </w:r>
      <w:r w:rsidR="008C5E70" w:rsidRPr="009218D7">
        <w:rPr>
          <w:b/>
        </w:rPr>
        <w:t xml:space="preserve"> Premi de Treballs de Recerca de Batxil</w:t>
      </w:r>
      <w:r w:rsidR="00D93884" w:rsidRPr="009218D7">
        <w:rPr>
          <w:b/>
        </w:rPr>
        <w:t xml:space="preserve">lerat </w:t>
      </w:r>
      <w:r>
        <w:rPr>
          <w:b/>
        </w:rPr>
        <w:t>Manuel Vázquez Montalbán i del P</w:t>
      </w:r>
      <w:r w:rsidR="00D93884" w:rsidRPr="009218D7">
        <w:rPr>
          <w:b/>
        </w:rPr>
        <w:t xml:space="preserve">remi Joan Auladell, </w:t>
      </w:r>
      <w:r w:rsidR="008C5E70" w:rsidRPr="009218D7">
        <w:rPr>
          <w:b/>
        </w:rPr>
        <w:t>format per :</w:t>
      </w:r>
    </w:p>
    <w:p w:rsidR="00394AB4" w:rsidRPr="009218D7" w:rsidRDefault="00394AB4" w:rsidP="000C0E3C"/>
    <w:p w:rsidR="00590CCF" w:rsidRPr="00590CCF" w:rsidRDefault="00590CCF" w:rsidP="00EA6B5C">
      <w:pPr>
        <w:numPr>
          <w:ilvl w:val="0"/>
          <w:numId w:val="6"/>
        </w:numPr>
      </w:pPr>
      <w:proofErr w:type="spellStart"/>
      <w:r w:rsidRPr="00590CCF">
        <w:rPr>
          <w:b/>
        </w:rPr>
        <w:t>António</w:t>
      </w:r>
      <w:proofErr w:type="spellEnd"/>
      <w:r w:rsidRPr="00590CCF">
        <w:rPr>
          <w:b/>
        </w:rPr>
        <w:t xml:space="preserve"> </w:t>
      </w:r>
      <w:proofErr w:type="spellStart"/>
      <w:r w:rsidRPr="00590CCF">
        <w:rPr>
          <w:b/>
        </w:rPr>
        <w:t>Ontañón</w:t>
      </w:r>
      <w:proofErr w:type="spellEnd"/>
      <w:r>
        <w:t xml:space="preserve">, </w:t>
      </w:r>
      <w:r>
        <w:rPr>
          <w:sz w:val="22"/>
          <w:szCs w:val="22"/>
        </w:rPr>
        <w:t>p</w:t>
      </w:r>
      <w:r w:rsidRPr="00FE2EF2">
        <w:rPr>
          <w:sz w:val="22"/>
          <w:szCs w:val="22"/>
        </w:rPr>
        <w:t xml:space="preserve">rofessor </w:t>
      </w:r>
      <w:r>
        <w:rPr>
          <w:sz w:val="22"/>
          <w:szCs w:val="22"/>
        </w:rPr>
        <w:t>de Hª de l’Art a l’</w:t>
      </w:r>
      <w:r w:rsidRPr="00FE2EF2">
        <w:rPr>
          <w:sz w:val="22"/>
          <w:szCs w:val="22"/>
        </w:rPr>
        <w:t>Escola Massana</w:t>
      </w:r>
      <w:r>
        <w:rPr>
          <w:sz w:val="22"/>
          <w:szCs w:val="22"/>
        </w:rPr>
        <w:t>. President d’aquest Jurat.</w:t>
      </w:r>
    </w:p>
    <w:p w:rsidR="00237EE4" w:rsidRDefault="00237EE4" w:rsidP="00237EE4">
      <w:pPr>
        <w:numPr>
          <w:ilvl w:val="0"/>
          <w:numId w:val="6"/>
        </w:numPr>
      </w:pPr>
      <w:proofErr w:type="spellStart"/>
      <w:r>
        <w:rPr>
          <w:b/>
        </w:rPr>
        <w:t>Txema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Linazasoro</w:t>
      </w:r>
      <w:proofErr w:type="spellEnd"/>
      <w:r>
        <w:t xml:space="preserve">, </w:t>
      </w:r>
      <w:r>
        <w:rPr>
          <w:sz w:val="22"/>
          <w:szCs w:val="22"/>
        </w:rPr>
        <w:t>mestre industrial en e</w:t>
      </w:r>
      <w:r w:rsidRPr="000B50FA">
        <w:rPr>
          <w:sz w:val="22"/>
          <w:szCs w:val="22"/>
        </w:rPr>
        <w:t>lectricitat, pedagog</w:t>
      </w:r>
      <w:r>
        <w:rPr>
          <w:sz w:val="22"/>
          <w:szCs w:val="22"/>
        </w:rPr>
        <w:t>, sociòleg i fotògraf</w:t>
      </w:r>
      <w:r w:rsidRPr="000B50FA">
        <w:rPr>
          <w:sz w:val="22"/>
          <w:szCs w:val="22"/>
        </w:rPr>
        <w:t>. AMPA Arnau Cadell.</w:t>
      </w:r>
    </w:p>
    <w:p w:rsidR="00237EE4" w:rsidRPr="00B608E5" w:rsidRDefault="00237EE4" w:rsidP="00237EE4">
      <w:pPr>
        <w:numPr>
          <w:ilvl w:val="0"/>
          <w:numId w:val="6"/>
        </w:numPr>
      </w:pPr>
      <w:r w:rsidRPr="00590CCF">
        <w:rPr>
          <w:b/>
        </w:rPr>
        <w:t xml:space="preserve">Josep Sauló, </w:t>
      </w:r>
      <w:r w:rsidRPr="00590CCF">
        <w:t>inspector</w:t>
      </w:r>
      <w:r w:rsidRPr="00B608E5">
        <w:t xml:space="preserve"> d’Ensenyament. </w:t>
      </w:r>
      <w:r>
        <w:t>Geografia i Història</w:t>
      </w:r>
      <w:r w:rsidRPr="00B608E5">
        <w:t xml:space="preserve"> (Secundària)</w:t>
      </w:r>
    </w:p>
    <w:p w:rsidR="00237EE4" w:rsidRPr="00B608E5" w:rsidRDefault="00237EE4" w:rsidP="00237EE4">
      <w:pPr>
        <w:numPr>
          <w:ilvl w:val="0"/>
          <w:numId w:val="6"/>
        </w:numPr>
      </w:pPr>
      <w:r w:rsidRPr="00590CCF">
        <w:rPr>
          <w:b/>
        </w:rPr>
        <w:t>Eulàlia Formiguera</w:t>
      </w:r>
      <w:r w:rsidRPr="00590CCF">
        <w:t>, s</w:t>
      </w:r>
      <w:r w:rsidRPr="00590CCF">
        <w:rPr>
          <w:sz w:val="22"/>
          <w:szCs w:val="22"/>
        </w:rPr>
        <w:t>ociòloga</w:t>
      </w:r>
      <w:r w:rsidRPr="00FE2EF2">
        <w:rPr>
          <w:sz w:val="22"/>
          <w:szCs w:val="22"/>
        </w:rPr>
        <w:t>. Servei d’Educació de l’Ajuntament de Sant Cugat del Vallès.</w:t>
      </w:r>
    </w:p>
    <w:p w:rsidR="00EA6B5C" w:rsidRDefault="00EA6B5C" w:rsidP="00EA6B5C">
      <w:pPr>
        <w:numPr>
          <w:ilvl w:val="0"/>
          <w:numId w:val="6"/>
        </w:numPr>
      </w:pPr>
      <w:r w:rsidRPr="00B608E5">
        <w:rPr>
          <w:b/>
        </w:rPr>
        <w:t>Raquel González</w:t>
      </w:r>
      <w:r w:rsidRPr="00B608E5">
        <w:t xml:space="preserve">, ginecòloga. Salut Pública Ajuntament de Sant Cugat del Vallès. </w:t>
      </w:r>
    </w:p>
    <w:p w:rsidR="00237EE4" w:rsidRPr="00590CCF" w:rsidRDefault="00237EE4" w:rsidP="00237EE4">
      <w:pPr>
        <w:numPr>
          <w:ilvl w:val="0"/>
          <w:numId w:val="6"/>
        </w:numPr>
      </w:pPr>
      <w:r w:rsidRPr="00590CCF">
        <w:rPr>
          <w:b/>
        </w:rPr>
        <w:t>Lídia Serrano</w:t>
      </w:r>
      <w:r>
        <w:t xml:space="preserve">, </w:t>
      </w:r>
      <w:r>
        <w:rPr>
          <w:color w:val="000000"/>
          <w:sz w:val="22"/>
          <w:szCs w:val="22"/>
        </w:rPr>
        <w:t>e</w:t>
      </w:r>
      <w:r w:rsidRPr="00FE2EF2">
        <w:rPr>
          <w:color w:val="000000"/>
          <w:sz w:val="22"/>
          <w:szCs w:val="22"/>
        </w:rPr>
        <w:t>nginyera agrònoma. Professora de la UPC. AMPA Pla Farreras.</w:t>
      </w:r>
    </w:p>
    <w:p w:rsidR="00841FFB" w:rsidRDefault="00841FFB" w:rsidP="001F18F8">
      <w:pPr>
        <w:numPr>
          <w:ilvl w:val="0"/>
          <w:numId w:val="6"/>
        </w:numPr>
      </w:pPr>
      <w:proofErr w:type="spellStart"/>
      <w:r w:rsidRPr="00B608E5">
        <w:rPr>
          <w:b/>
        </w:rPr>
        <w:t>Assun</w:t>
      </w:r>
      <w:proofErr w:type="spellEnd"/>
      <w:r w:rsidRPr="00B608E5">
        <w:rPr>
          <w:b/>
        </w:rPr>
        <w:t xml:space="preserve"> Reyes</w:t>
      </w:r>
      <w:r w:rsidR="00C4137D">
        <w:t xml:space="preserve">, metgessa de família i </w:t>
      </w:r>
      <w:proofErr w:type="spellStart"/>
      <w:r w:rsidR="00C4137D">
        <w:t>salubrista</w:t>
      </w:r>
      <w:proofErr w:type="spellEnd"/>
      <w:r w:rsidR="00C4137D">
        <w:t>.</w:t>
      </w:r>
    </w:p>
    <w:p w:rsidR="00237EE4" w:rsidRPr="00590CCF" w:rsidRDefault="00237EE4" w:rsidP="00237EE4">
      <w:pPr>
        <w:numPr>
          <w:ilvl w:val="0"/>
          <w:numId w:val="6"/>
        </w:numPr>
      </w:pPr>
      <w:proofErr w:type="spellStart"/>
      <w:r>
        <w:rPr>
          <w:b/>
        </w:rPr>
        <w:t>Camen</w:t>
      </w:r>
      <w:proofErr w:type="spellEnd"/>
      <w:r>
        <w:rPr>
          <w:b/>
        </w:rPr>
        <w:t xml:space="preserve"> de Pedro</w:t>
      </w:r>
      <w:r>
        <w:t xml:space="preserve">, </w:t>
      </w:r>
      <w:r w:rsidRPr="00FE2EF2">
        <w:rPr>
          <w:sz w:val="22"/>
          <w:szCs w:val="22"/>
        </w:rPr>
        <w:t>Psicòloga escolar de zona</w:t>
      </w:r>
      <w:r>
        <w:rPr>
          <w:sz w:val="22"/>
          <w:szCs w:val="22"/>
        </w:rPr>
        <w:t>.</w:t>
      </w:r>
    </w:p>
    <w:p w:rsidR="00394AB4" w:rsidRDefault="00666E9B" w:rsidP="00394AB4">
      <w:pPr>
        <w:numPr>
          <w:ilvl w:val="0"/>
          <w:numId w:val="6"/>
        </w:numPr>
      </w:pPr>
      <w:r>
        <w:rPr>
          <w:b/>
        </w:rPr>
        <w:t>Domènec</w:t>
      </w:r>
      <w:r w:rsidR="000C0E3C" w:rsidRPr="00B608E5">
        <w:rPr>
          <w:b/>
        </w:rPr>
        <w:t xml:space="preserve"> Miquel, </w:t>
      </w:r>
      <w:r w:rsidR="000C0E3C" w:rsidRPr="00B608E5">
        <w:t xml:space="preserve"> </w:t>
      </w:r>
      <w:r w:rsidR="00FC459F" w:rsidRPr="00B608E5">
        <w:t>historiador, membre del Grup d’E</w:t>
      </w:r>
      <w:r w:rsidR="000C0E3C" w:rsidRPr="00B608E5">
        <w:t>studis</w:t>
      </w:r>
      <w:r w:rsidR="00F74571" w:rsidRPr="00B608E5">
        <w:t xml:space="preserve"> Locals (GEL), president de la Fundació Sant</w:t>
      </w:r>
      <w:r w:rsidR="000C0E3C" w:rsidRPr="00B608E5">
        <w:t xml:space="preserve"> Cugat</w:t>
      </w:r>
      <w:r w:rsidR="008357BE" w:rsidRPr="00B608E5">
        <w:t>.</w:t>
      </w:r>
    </w:p>
    <w:p w:rsidR="00237EE4" w:rsidRPr="00590CCF" w:rsidRDefault="00237EE4" w:rsidP="00237EE4">
      <w:pPr>
        <w:numPr>
          <w:ilvl w:val="0"/>
          <w:numId w:val="6"/>
        </w:numPr>
      </w:pPr>
      <w:proofErr w:type="spellStart"/>
      <w:r>
        <w:rPr>
          <w:b/>
        </w:rPr>
        <w:t>Juanka</w:t>
      </w:r>
      <w:proofErr w:type="spellEnd"/>
      <w:r>
        <w:rPr>
          <w:b/>
        </w:rPr>
        <w:t xml:space="preserve"> Busquets</w:t>
      </w:r>
      <w:r>
        <w:t>, gestor cultural.</w:t>
      </w:r>
    </w:p>
    <w:p w:rsidR="001F18F8" w:rsidRPr="00B608E5" w:rsidRDefault="001F18F8" w:rsidP="001F18F8">
      <w:pPr>
        <w:numPr>
          <w:ilvl w:val="0"/>
          <w:numId w:val="6"/>
        </w:numPr>
      </w:pPr>
      <w:r w:rsidRPr="00B608E5">
        <w:rPr>
          <w:b/>
        </w:rPr>
        <w:t xml:space="preserve">Jordi Casas, </w:t>
      </w:r>
      <w:r w:rsidR="005A4B6A" w:rsidRPr="00B608E5">
        <w:t>historiador</w:t>
      </w:r>
      <w:r w:rsidRPr="00B608E5">
        <w:t xml:space="preserve"> i membre del Grup d’Estudis Locals (GEL).</w:t>
      </w:r>
    </w:p>
    <w:p w:rsidR="00B608E5" w:rsidRDefault="00B608E5" w:rsidP="00394AB4">
      <w:pPr>
        <w:numPr>
          <w:ilvl w:val="0"/>
          <w:numId w:val="6"/>
        </w:numPr>
      </w:pPr>
      <w:r w:rsidRPr="00B608E5">
        <w:rPr>
          <w:b/>
        </w:rPr>
        <w:t xml:space="preserve">Rafael Freixa, </w:t>
      </w:r>
      <w:r w:rsidR="00C33CEF">
        <w:t>dissenyador industrial. Expert en programes 3D.</w:t>
      </w:r>
    </w:p>
    <w:p w:rsidR="00590CCF" w:rsidRDefault="00237EE4" w:rsidP="00394AB4">
      <w:pPr>
        <w:numPr>
          <w:ilvl w:val="0"/>
          <w:numId w:val="6"/>
        </w:numPr>
      </w:pPr>
      <w:r>
        <w:rPr>
          <w:b/>
        </w:rPr>
        <w:t>Josep</w:t>
      </w:r>
      <w:r w:rsidR="00590CCF">
        <w:rPr>
          <w:b/>
        </w:rPr>
        <w:t xml:space="preserve"> Lluís de Paz</w:t>
      </w:r>
      <w:r w:rsidR="00590CCF">
        <w:t>, metge</w:t>
      </w:r>
      <w:r>
        <w:t xml:space="preserve"> i gastrònom.</w:t>
      </w:r>
    </w:p>
    <w:p w:rsidR="005A4B6A" w:rsidRPr="00B608E5" w:rsidRDefault="005A4B6A" w:rsidP="005A4B6A">
      <w:pPr>
        <w:numPr>
          <w:ilvl w:val="0"/>
          <w:numId w:val="6"/>
        </w:numPr>
      </w:pPr>
      <w:r w:rsidRPr="00B608E5">
        <w:rPr>
          <w:b/>
        </w:rPr>
        <w:t xml:space="preserve">Isidre Marías, </w:t>
      </w:r>
      <w:r w:rsidR="00EA6B5C" w:rsidRPr="00B608E5">
        <w:t xml:space="preserve">professor de </w:t>
      </w:r>
      <w:r w:rsidRPr="00B608E5">
        <w:t>Filosofia</w:t>
      </w:r>
      <w:r w:rsidR="00590CCF">
        <w:t xml:space="preserve"> (Secundària)</w:t>
      </w:r>
      <w:r w:rsidR="00EA6B5C" w:rsidRPr="00B608E5">
        <w:t xml:space="preserve">. </w:t>
      </w:r>
      <w:r w:rsidRPr="00B608E5">
        <w:t>Secretari d’aquest Jurat</w:t>
      </w:r>
      <w:r w:rsidR="00590CCF">
        <w:t>.</w:t>
      </w:r>
    </w:p>
    <w:p w:rsidR="00A777D5" w:rsidRPr="007D0E73" w:rsidRDefault="00A777D5" w:rsidP="000B605C">
      <w:pPr>
        <w:jc w:val="center"/>
        <w:rPr>
          <w:color w:val="0000FF"/>
        </w:rPr>
      </w:pPr>
    </w:p>
    <w:p w:rsidR="00961B32" w:rsidRPr="007D0E73" w:rsidRDefault="00961B32" w:rsidP="00961B32">
      <w:pPr>
        <w:rPr>
          <w:b/>
        </w:rPr>
      </w:pPr>
      <w:r w:rsidRPr="007D0E73">
        <w:rPr>
          <w:b/>
        </w:rPr>
        <w:t xml:space="preserve">Tal com figura en la convocatòria del Premi, la dotació consisteix en : </w:t>
      </w:r>
    </w:p>
    <w:p w:rsidR="00A777D5" w:rsidRPr="007D0E73" w:rsidRDefault="00A777D5" w:rsidP="00961B32">
      <w:pPr>
        <w:rPr>
          <w:b/>
        </w:rPr>
      </w:pPr>
    </w:p>
    <w:p w:rsidR="00961B32" w:rsidRPr="007D0E73" w:rsidRDefault="00961B32" w:rsidP="00961B32">
      <w:pPr>
        <w:numPr>
          <w:ilvl w:val="0"/>
          <w:numId w:val="3"/>
        </w:numPr>
      </w:pPr>
      <w:r w:rsidRPr="007D0E73">
        <w:t xml:space="preserve">150 € </w:t>
      </w:r>
      <w:r w:rsidR="00E37C2E" w:rsidRPr="007D0E73">
        <w:t>per a l’alumnat de cadascú</w:t>
      </w:r>
      <w:r w:rsidR="000638DC" w:rsidRPr="007D0E73">
        <w:t xml:space="preserve"> dels</w:t>
      </w:r>
      <w:r w:rsidR="008C190C" w:rsidRPr="007D0E73">
        <w:t xml:space="preserve"> </w:t>
      </w:r>
      <w:r w:rsidRPr="007D0E73">
        <w:t xml:space="preserve">treballs que han obtingut un accèssit. </w:t>
      </w:r>
    </w:p>
    <w:p w:rsidR="00961B32" w:rsidRPr="007D0E73" w:rsidRDefault="00B07AB1" w:rsidP="00961B32">
      <w:pPr>
        <w:numPr>
          <w:ilvl w:val="0"/>
          <w:numId w:val="3"/>
        </w:numPr>
      </w:pPr>
      <w:r w:rsidRPr="007D0E73">
        <w:t>4</w:t>
      </w:r>
      <w:r w:rsidR="00961B32" w:rsidRPr="007D0E73">
        <w:t>00 € per a l’alumnat del treball que ha obtingut el primer premi.</w:t>
      </w:r>
    </w:p>
    <w:p w:rsidR="00D93884" w:rsidRPr="007D0E73" w:rsidRDefault="001B1FED" w:rsidP="00961B32">
      <w:pPr>
        <w:numPr>
          <w:ilvl w:val="0"/>
          <w:numId w:val="3"/>
        </w:numPr>
      </w:pPr>
      <w:r w:rsidRPr="007D0E73">
        <w:t xml:space="preserve">300 </w:t>
      </w:r>
      <w:r w:rsidR="004D5C23" w:rsidRPr="007D0E73">
        <w:t>€ per a l’alumnat que ha obtingut el premi Joan Auladell.</w:t>
      </w:r>
    </w:p>
    <w:p w:rsidR="00A777D5" w:rsidRPr="00961F7C" w:rsidRDefault="00A777D5" w:rsidP="00067061"/>
    <w:p w:rsidR="00237EE4" w:rsidRDefault="00DA5F23" w:rsidP="00E37C2E">
      <w:pPr>
        <w:jc w:val="both"/>
        <w:rPr>
          <w:b/>
        </w:rPr>
      </w:pPr>
      <w:r w:rsidRPr="00961F7C">
        <w:rPr>
          <w:b/>
        </w:rPr>
        <w:t>En l’actual convocatòria</w:t>
      </w:r>
      <w:r w:rsidR="008C1F96">
        <w:rPr>
          <w:b/>
        </w:rPr>
        <w:t>, volem subratll</w:t>
      </w:r>
      <w:r w:rsidR="00C33CEF">
        <w:rPr>
          <w:b/>
        </w:rPr>
        <w:t>ar que els treballs presentats destaquen en ge</w:t>
      </w:r>
      <w:r w:rsidR="008C1F96">
        <w:rPr>
          <w:b/>
        </w:rPr>
        <w:t>neral per la bona redacció</w:t>
      </w:r>
      <w:r w:rsidR="00237EE4">
        <w:rPr>
          <w:b/>
        </w:rPr>
        <w:t xml:space="preserve"> i extensió adequada, mantenint a més un bon equilibri entre la part teòrica i la part pràctica</w:t>
      </w:r>
      <w:r w:rsidR="00BB6216">
        <w:rPr>
          <w:b/>
        </w:rPr>
        <w:t xml:space="preserve">. </w:t>
      </w:r>
    </w:p>
    <w:p w:rsidR="00237EE4" w:rsidRDefault="00BB6216" w:rsidP="00E37C2E">
      <w:pPr>
        <w:jc w:val="both"/>
        <w:rPr>
          <w:b/>
        </w:rPr>
      </w:pPr>
      <w:r>
        <w:rPr>
          <w:b/>
        </w:rPr>
        <w:t xml:space="preserve">D’altra banda, </w:t>
      </w:r>
      <w:r w:rsidRPr="00961F7C">
        <w:rPr>
          <w:b/>
        </w:rPr>
        <w:t xml:space="preserve">en </w:t>
      </w:r>
      <w:r w:rsidR="008C1F96">
        <w:rPr>
          <w:b/>
        </w:rPr>
        <w:t>un bon nombre de</w:t>
      </w:r>
      <w:r w:rsidRPr="00961F7C">
        <w:rPr>
          <w:b/>
        </w:rPr>
        <w:t xml:space="preserve"> treballs </w:t>
      </w:r>
      <w:r w:rsidR="008C1F96">
        <w:rPr>
          <w:b/>
        </w:rPr>
        <w:t xml:space="preserve">(alguns de </w:t>
      </w:r>
      <w:r w:rsidR="00237EE4">
        <w:rPr>
          <w:b/>
        </w:rPr>
        <w:t xml:space="preserve">bastant </w:t>
      </w:r>
      <w:r w:rsidR="008C1F96">
        <w:rPr>
          <w:b/>
        </w:rPr>
        <w:t xml:space="preserve">bons) </w:t>
      </w:r>
      <w:r w:rsidRPr="00961F7C">
        <w:rPr>
          <w:b/>
        </w:rPr>
        <w:t xml:space="preserve">es troba a faltar la citació puntual i correcta dins del text de la bibliografia </w:t>
      </w:r>
      <w:r w:rsidR="008C1F96">
        <w:rPr>
          <w:b/>
        </w:rPr>
        <w:t xml:space="preserve">i </w:t>
      </w:r>
      <w:proofErr w:type="spellStart"/>
      <w:r w:rsidR="008C1F96">
        <w:rPr>
          <w:b/>
        </w:rPr>
        <w:t>webgrafia</w:t>
      </w:r>
      <w:proofErr w:type="spellEnd"/>
      <w:r w:rsidR="008C1F96">
        <w:rPr>
          <w:b/>
        </w:rPr>
        <w:t xml:space="preserve"> </w:t>
      </w:r>
      <w:r w:rsidRPr="00961F7C">
        <w:rPr>
          <w:b/>
        </w:rPr>
        <w:t xml:space="preserve">utilitzada, </w:t>
      </w:r>
      <w:r w:rsidR="008C1F96">
        <w:rPr>
          <w:b/>
        </w:rPr>
        <w:t>bé</w:t>
      </w:r>
      <w:r w:rsidRPr="00961F7C">
        <w:rPr>
          <w:b/>
        </w:rPr>
        <w:t xml:space="preserve"> mitjançant les e</w:t>
      </w:r>
      <w:r>
        <w:rPr>
          <w:b/>
        </w:rPr>
        <w:t xml:space="preserve">scaients notes al peu de pàgina o </w:t>
      </w:r>
      <w:r w:rsidR="008C1F96">
        <w:rPr>
          <w:b/>
        </w:rPr>
        <w:t xml:space="preserve">bé </w:t>
      </w:r>
      <w:r>
        <w:rPr>
          <w:b/>
        </w:rPr>
        <w:t xml:space="preserve">en aplicació d’alguna </w:t>
      </w:r>
      <w:r w:rsidR="008C1F96">
        <w:rPr>
          <w:b/>
        </w:rPr>
        <w:t>altra normativa</w:t>
      </w:r>
      <w:r>
        <w:rPr>
          <w:b/>
        </w:rPr>
        <w:t xml:space="preserve"> en ús. </w:t>
      </w:r>
    </w:p>
    <w:p w:rsidR="00237EE4" w:rsidRDefault="00237EE4" w:rsidP="00E37C2E">
      <w:pPr>
        <w:jc w:val="both"/>
        <w:rPr>
          <w:b/>
        </w:rPr>
      </w:pPr>
      <w:r>
        <w:rPr>
          <w:b/>
        </w:rPr>
        <w:t>Trobem a faltar, en general, un cert rigor metodològic quan els treballs opten per utilitzar el mètode d’enquesta en la part pràctica dels treballs. Faltant, per exemple, la definició de l’univers a estudiar o la selecció d’una mostra representativa d’aquest univers. Tot plegat, fa que els resultats obtinguts resultin més anecdòtics que científics.</w:t>
      </w:r>
      <w:r w:rsidR="00937E4B">
        <w:rPr>
          <w:b/>
        </w:rPr>
        <w:t xml:space="preserve"> Entenem que la utilització que es fa de noves eines telemàtiques per a fer enquestes no ens acosta a una mínima cientificitat.</w:t>
      </w:r>
    </w:p>
    <w:p w:rsidR="00C33CEF" w:rsidRDefault="00BB6216" w:rsidP="00E37C2E">
      <w:pPr>
        <w:jc w:val="both"/>
        <w:rPr>
          <w:b/>
        </w:rPr>
      </w:pPr>
      <w:r>
        <w:rPr>
          <w:b/>
        </w:rPr>
        <w:t xml:space="preserve">Volem fer també una crida a que els autors s’esforcin a posar imatges pròpies en els </w:t>
      </w:r>
      <w:r w:rsidR="00D318F9">
        <w:rPr>
          <w:b/>
        </w:rPr>
        <w:t>seus t</w:t>
      </w:r>
      <w:r>
        <w:rPr>
          <w:b/>
        </w:rPr>
        <w:t xml:space="preserve">reballs i les guardin en un format amb bona resolució. </w:t>
      </w:r>
      <w:r w:rsidR="00D318F9">
        <w:rPr>
          <w:b/>
        </w:rPr>
        <w:t>De cara a properes convocatòries,</w:t>
      </w:r>
      <w:r>
        <w:rPr>
          <w:b/>
        </w:rPr>
        <w:t xml:space="preserve"> </w:t>
      </w:r>
      <w:r w:rsidR="00843487">
        <w:rPr>
          <w:b/>
        </w:rPr>
        <w:t xml:space="preserve">animem </w:t>
      </w:r>
      <w:r>
        <w:rPr>
          <w:b/>
        </w:rPr>
        <w:t xml:space="preserve">a la recerca en temes </w:t>
      </w:r>
      <w:r w:rsidR="00D318F9">
        <w:rPr>
          <w:b/>
        </w:rPr>
        <w:t>d’</w:t>
      </w:r>
      <w:r w:rsidR="00843487">
        <w:rPr>
          <w:b/>
        </w:rPr>
        <w:t>àmbit local, perquè</w:t>
      </w:r>
      <w:r>
        <w:rPr>
          <w:b/>
        </w:rPr>
        <w:t xml:space="preserve"> crei</w:t>
      </w:r>
      <w:r w:rsidR="00D318F9">
        <w:rPr>
          <w:b/>
        </w:rPr>
        <w:t xml:space="preserve">em que </w:t>
      </w:r>
      <w:r w:rsidR="00843487">
        <w:rPr>
          <w:b/>
        </w:rPr>
        <w:t>n’</w:t>
      </w:r>
      <w:r w:rsidR="00D318F9">
        <w:rPr>
          <w:b/>
        </w:rPr>
        <w:t>hi ha molt</w:t>
      </w:r>
      <w:r w:rsidR="00843487">
        <w:rPr>
          <w:b/>
        </w:rPr>
        <w:t>s</w:t>
      </w:r>
      <w:r w:rsidR="00D318F9">
        <w:rPr>
          <w:b/>
        </w:rPr>
        <w:t xml:space="preserve"> per fer </w:t>
      </w:r>
      <w:r w:rsidR="00843487">
        <w:rPr>
          <w:b/>
        </w:rPr>
        <w:t>en</w:t>
      </w:r>
      <w:r w:rsidR="00D318F9">
        <w:rPr>
          <w:b/>
        </w:rPr>
        <w:t xml:space="preserve"> temàtiques</w:t>
      </w:r>
      <w:r>
        <w:rPr>
          <w:b/>
        </w:rPr>
        <w:t xml:space="preserve"> molt avinent</w:t>
      </w:r>
      <w:r w:rsidR="00D318F9">
        <w:rPr>
          <w:b/>
        </w:rPr>
        <w:t>s per a alumnat</w:t>
      </w:r>
      <w:r>
        <w:rPr>
          <w:b/>
        </w:rPr>
        <w:t xml:space="preserve"> d’aquest nivell d’ensenyament. </w:t>
      </w:r>
    </w:p>
    <w:p w:rsidR="00DA5F23" w:rsidRPr="00961F7C" w:rsidRDefault="00DA5F23" w:rsidP="00E37C2E">
      <w:pPr>
        <w:jc w:val="both"/>
        <w:rPr>
          <w:b/>
        </w:rPr>
      </w:pPr>
    </w:p>
    <w:p w:rsidR="005C2891" w:rsidRPr="00961F7C" w:rsidRDefault="00961F7C" w:rsidP="00067061">
      <w:pPr>
        <w:rPr>
          <w:b/>
        </w:rPr>
      </w:pPr>
      <w:r w:rsidRPr="00961F7C">
        <w:rPr>
          <w:b/>
        </w:rPr>
        <w:lastRenderedPageBreak/>
        <w:t>El Jurat, d</w:t>
      </w:r>
      <w:r w:rsidR="003556B0" w:rsidRPr="00961F7C">
        <w:rPr>
          <w:b/>
        </w:rPr>
        <w:t>esprés de llegir i deliberar sobre</w:t>
      </w:r>
      <w:r w:rsidR="00937E4B">
        <w:rPr>
          <w:b/>
        </w:rPr>
        <w:t xml:space="preserve"> els</w:t>
      </w:r>
      <w:r w:rsidR="00A33AAA" w:rsidRPr="00961F7C">
        <w:rPr>
          <w:b/>
        </w:rPr>
        <w:t xml:space="preserve"> Treballs de Recerca de</w:t>
      </w:r>
      <w:r w:rsidR="003556B0" w:rsidRPr="00961F7C">
        <w:rPr>
          <w:b/>
        </w:rPr>
        <w:t xml:space="preserve"> Batxillerat presentats</w:t>
      </w:r>
      <w:r w:rsidR="00A33AAA" w:rsidRPr="00961F7C">
        <w:rPr>
          <w:b/>
        </w:rPr>
        <w:t>, h</w:t>
      </w:r>
      <w:r w:rsidR="00843487">
        <w:rPr>
          <w:b/>
        </w:rPr>
        <w:t>a decidit atorgar</w:t>
      </w:r>
      <w:r w:rsidRPr="00961F7C">
        <w:rPr>
          <w:b/>
        </w:rPr>
        <w:t>, (de menor a major puntuació)</w:t>
      </w:r>
      <w:r w:rsidR="005C2891" w:rsidRPr="00961F7C">
        <w:rPr>
          <w:b/>
        </w:rPr>
        <w:t>:</w:t>
      </w:r>
    </w:p>
    <w:p w:rsidR="00A33AAA" w:rsidRPr="00B608E5" w:rsidRDefault="00A33AAA" w:rsidP="00067061">
      <w:pPr>
        <w:rPr>
          <w:b/>
          <w:color w:val="548DD4" w:themeColor="text2" w:themeTint="99"/>
        </w:rPr>
      </w:pPr>
    </w:p>
    <w:p w:rsidR="005C2891" w:rsidRPr="00772514" w:rsidRDefault="00D65F43" w:rsidP="005C2891">
      <w:pPr>
        <w:numPr>
          <w:ilvl w:val="0"/>
          <w:numId w:val="3"/>
        </w:numPr>
      </w:pPr>
      <w:r w:rsidRPr="00772514">
        <w:rPr>
          <w:b/>
          <w:u w:val="single"/>
        </w:rPr>
        <w:t>Accèssits</w:t>
      </w:r>
      <w:r w:rsidR="00067061" w:rsidRPr="00772514">
        <w:rPr>
          <w:b/>
        </w:rPr>
        <w:t xml:space="preserve"> </w:t>
      </w:r>
      <w:r w:rsidR="00961F7C">
        <w:t>als treballs</w:t>
      </w:r>
      <w:r w:rsidR="00067061" w:rsidRPr="00772514">
        <w:t>:</w:t>
      </w:r>
    </w:p>
    <w:p w:rsidR="00EA7D2C" w:rsidRPr="00B608E5" w:rsidRDefault="00EA7D2C" w:rsidP="00EA7D2C">
      <w:pPr>
        <w:ind w:left="60"/>
        <w:rPr>
          <w:color w:val="548DD4" w:themeColor="text2" w:themeTint="99"/>
        </w:rPr>
      </w:pPr>
    </w:p>
    <w:p w:rsidR="00C0731C" w:rsidRPr="00C0731C" w:rsidRDefault="00DE0816" w:rsidP="00C0731C">
      <w:pPr>
        <w:pStyle w:val="Prrafodelista"/>
        <w:numPr>
          <w:ilvl w:val="1"/>
          <w:numId w:val="3"/>
        </w:numPr>
        <w:rPr>
          <w:b/>
          <w:i/>
        </w:rPr>
      </w:pPr>
      <w:r>
        <w:rPr>
          <w:b/>
          <w:i/>
        </w:rPr>
        <w:t>“</w:t>
      </w:r>
      <w:r w:rsidR="00E120A0" w:rsidRPr="00E120A0">
        <w:rPr>
          <w:b/>
          <w:i/>
        </w:rPr>
        <w:t>Transferència del món microbià: obtenir un mutant mitjançant la conjugació</w:t>
      </w:r>
      <w:r>
        <w:rPr>
          <w:b/>
          <w:i/>
        </w:rPr>
        <w:t>”</w:t>
      </w:r>
      <w:r w:rsidR="00C0731C" w:rsidRPr="00C0731C">
        <w:rPr>
          <w:i/>
        </w:rPr>
        <w:t>,</w:t>
      </w:r>
      <w:r w:rsidR="00C0731C" w:rsidRPr="00C0731C">
        <w:rPr>
          <w:b/>
          <w:i/>
        </w:rPr>
        <w:t xml:space="preserve"> </w:t>
      </w:r>
      <w:r w:rsidR="00C0731C" w:rsidRPr="00C0731C">
        <w:t>de</w:t>
      </w:r>
      <w:r w:rsidR="00061218">
        <w:t xml:space="preserve"> </w:t>
      </w:r>
      <w:r w:rsidR="00880BFB">
        <w:t>l</w:t>
      </w:r>
      <w:r w:rsidR="00061218">
        <w:t>’alumna de l’Institut Leonardo da Vinci</w:t>
      </w:r>
      <w:r w:rsidR="00880BFB">
        <w:t>:</w:t>
      </w:r>
    </w:p>
    <w:p w:rsidR="00C0731C" w:rsidRPr="00880BFB" w:rsidRDefault="00061218" w:rsidP="00061218">
      <w:pPr>
        <w:pStyle w:val="Prrafodelista"/>
        <w:numPr>
          <w:ilvl w:val="2"/>
          <w:numId w:val="3"/>
        </w:numPr>
        <w:rPr>
          <w:b/>
        </w:rPr>
      </w:pPr>
      <w:r w:rsidRPr="00061218">
        <w:rPr>
          <w:b/>
        </w:rPr>
        <w:t xml:space="preserve">Iman el </w:t>
      </w:r>
      <w:proofErr w:type="spellStart"/>
      <w:r w:rsidRPr="00061218">
        <w:rPr>
          <w:b/>
        </w:rPr>
        <w:t>Kharraz</w:t>
      </w:r>
      <w:proofErr w:type="spellEnd"/>
      <w:r w:rsidRPr="00061218">
        <w:rPr>
          <w:b/>
        </w:rPr>
        <w:t xml:space="preserve"> </w:t>
      </w:r>
      <w:proofErr w:type="spellStart"/>
      <w:r w:rsidRPr="00061218">
        <w:rPr>
          <w:b/>
        </w:rPr>
        <w:t>Abezik</w:t>
      </w:r>
      <w:proofErr w:type="spellEnd"/>
      <w:r w:rsidRPr="00061218">
        <w:rPr>
          <w:b/>
        </w:rPr>
        <w:t xml:space="preserve"> </w:t>
      </w:r>
    </w:p>
    <w:p w:rsidR="00C0731C" w:rsidRPr="00C0731C" w:rsidRDefault="00DE0816" w:rsidP="00C0731C">
      <w:pPr>
        <w:pStyle w:val="Prrafodelista"/>
        <w:numPr>
          <w:ilvl w:val="1"/>
          <w:numId w:val="3"/>
        </w:numPr>
        <w:rPr>
          <w:b/>
          <w:i/>
        </w:rPr>
      </w:pPr>
      <w:r>
        <w:rPr>
          <w:b/>
          <w:i/>
        </w:rPr>
        <w:t>“</w:t>
      </w:r>
      <w:proofErr w:type="spellStart"/>
      <w:r w:rsidR="00E120A0" w:rsidRPr="00E120A0">
        <w:rPr>
          <w:b/>
          <w:i/>
        </w:rPr>
        <w:t>Light</w:t>
      </w:r>
      <w:proofErr w:type="spellEnd"/>
      <w:r w:rsidR="00E120A0" w:rsidRPr="00E120A0">
        <w:rPr>
          <w:b/>
          <w:i/>
        </w:rPr>
        <w:t xml:space="preserve"> art: la llum com a eina artística</w:t>
      </w:r>
      <w:r>
        <w:rPr>
          <w:b/>
          <w:i/>
        </w:rPr>
        <w:t>”</w:t>
      </w:r>
      <w:r w:rsidR="00C0731C" w:rsidRPr="00C0731C">
        <w:t>, de</w:t>
      </w:r>
      <w:r w:rsidR="00880BFB">
        <w:t xml:space="preserve"> les </w:t>
      </w:r>
      <w:r w:rsidR="00C0731C" w:rsidRPr="00C0731C">
        <w:t>alumne</w:t>
      </w:r>
      <w:r w:rsidR="00880BFB">
        <w:t>s de l’I</w:t>
      </w:r>
      <w:r w:rsidR="00061218">
        <w:t>nstitut Arnau Cadell</w:t>
      </w:r>
      <w:r w:rsidR="00C0731C" w:rsidRPr="00C0731C">
        <w:t>:</w:t>
      </w:r>
    </w:p>
    <w:p w:rsidR="00B52EDA" w:rsidRPr="00F511FD" w:rsidRDefault="00B52EDA" w:rsidP="00B52EDA">
      <w:pPr>
        <w:pStyle w:val="Prrafodelista"/>
        <w:numPr>
          <w:ilvl w:val="2"/>
          <w:numId w:val="3"/>
        </w:numPr>
        <w:rPr>
          <w:b/>
        </w:rPr>
      </w:pPr>
      <w:r w:rsidRPr="00F511FD">
        <w:rPr>
          <w:b/>
        </w:rPr>
        <w:t xml:space="preserve">Leila Ginés </w:t>
      </w:r>
      <w:proofErr w:type="spellStart"/>
      <w:r w:rsidRPr="00F511FD">
        <w:rPr>
          <w:b/>
        </w:rPr>
        <w:t>Ferreira</w:t>
      </w:r>
      <w:proofErr w:type="spellEnd"/>
    </w:p>
    <w:p w:rsidR="00880BFB" w:rsidRPr="00F511FD" w:rsidRDefault="00061218" w:rsidP="00B52EDA">
      <w:pPr>
        <w:pStyle w:val="Prrafodelista"/>
        <w:numPr>
          <w:ilvl w:val="2"/>
          <w:numId w:val="3"/>
        </w:numPr>
        <w:rPr>
          <w:b/>
        </w:rPr>
      </w:pPr>
      <w:r w:rsidRPr="00F511FD">
        <w:rPr>
          <w:b/>
        </w:rPr>
        <w:t xml:space="preserve">Irene </w:t>
      </w:r>
      <w:proofErr w:type="spellStart"/>
      <w:r w:rsidRPr="00F511FD">
        <w:rPr>
          <w:b/>
        </w:rPr>
        <w:t>Conde</w:t>
      </w:r>
      <w:proofErr w:type="spellEnd"/>
      <w:r w:rsidRPr="00F511FD">
        <w:rPr>
          <w:b/>
        </w:rPr>
        <w:t xml:space="preserve"> Bejarano </w:t>
      </w:r>
    </w:p>
    <w:p w:rsidR="00A20CD0" w:rsidRPr="00F511FD" w:rsidRDefault="00DE0816" w:rsidP="00A20CD0">
      <w:pPr>
        <w:pStyle w:val="Prrafodelista"/>
        <w:numPr>
          <w:ilvl w:val="1"/>
          <w:numId w:val="3"/>
        </w:numPr>
        <w:rPr>
          <w:b/>
          <w:i/>
        </w:rPr>
      </w:pPr>
      <w:r w:rsidRPr="00F511FD">
        <w:rPr>
          <w:b/>
          <w:i/>
        </w:rPr>
        <w:t>“</w:t>
      </w:r>
      <w:r w:rsidR="00E120A0" w:rsidRPr="00F511FD">
        <w:rPr>
          <w:b/>
          <w:i/>
        </w:rPr>
        <w:t>Un somriure, un impuls</w:t>
      </w:r>
      <w:r w:rsidRPr="00F511FD">
        <w:rPr>
          <w:b/>
          <w:i/>
        </w:rPr>
        <w:t>”</w:t>
      </w:r>
      <w:r w:rsidR="005147BE" w:rsidRPr="00F511FD">
        <w:rPr>
          <w:i/>
        </w:rPr>
        <w:t xml:space="preserve">, </w:t>
      </w:r>
      <w:r w:rsidR="00B52EDA" w:rsidRPr="00F511FD">
        <w:t xml:space="preserve">de les </w:t>
      </w:r>
      <w:r w:rsidRPr="00F511FD">
        <w:t>alumne</w:t>
      </w:r>
      <w:r w:rsidR="00B52EDA" w:rsidRPr="00F511FD">
        <w:t>s</w:t>
      </w:r>
      <w:r w:rsidR="005147BE" w:rsidRPr="00F511FD">
        <w:t xml:space="preserve"> de l’Institut</w:t>
      </w:r>
      <w:r w:rsidR="00B52EDA" w:rsidRPr="00F511FD">
        <w:t xml:space="preserve"> Joaquima</w:t>
      </w:r>
      <w:r w:rsidR="005147BE" w:rsidRPr="00F511FD">
        <w:t xml:space="preserve"> </w:t>
      </w:r>
      <w:r w:rsidR="00B52EDA" w:rsidRPr="00F511FD">
        <w:t>Pla i Farreras</w:t>
      </w:r>
      <w:r w:rsidR="00E55E06" w:rsidRPr="00F511FD">
        <w:t>:</w:t>
      </w:r>
      <w:r w:rsidR="00B52EDA" w:rsidRPr="00F511FD">
        <w:t xml:space="preserve">  </w:t>
      </w:r>
    </w:p>
    <w:p w:rsidR="00B52EDA" w:rsidRPr="00F511FD" w:rsidRDefault="00B52EDA" w:rsidP="00B52EDA">
      <w:pPr>
        <w:pStyle w:val="Prrafodelista"/>
        <w:numPr>
          <w:ilvl w:val="2"/>
          <w:numId w:val="3"/>
        </w:numPr>
        <w:rPr>
          <w:b/>
        </w:rPr>
      </w:pPr>
      <w:r w:rsidRPr="00F511FD">
        <w:rPr>
          <w:b/>
        </w:rPr>
        <w:t>Andrea de Ferrater</w:t>
      </w:r>
      <w:r w:rsidR="00F511FD" w:rsidRPr="00F511FD">
        <w:rPr>
          <w:b/>
        </w:rPr>
        <w:t xml:space="preserve"> Huertas</w:t>
      </w:r>
    </w:p>
    <w:p w:rsidR="00B52EDA" w:rsidRPr="00F511FD" w:rsidRDefault="00B52EDA" w:rsidP="00B52EDA">
      <w:pPr>
        <w:pStyle w:val="Prrafodelista"/>
        <w:numPr>
          <w:ilvl w:val="2"/>
          <w:numId w:val="3"/>
        </w:numPr>
        <w:rPr>
          <w:b/>
        </w:rPr>
      </w:pPr>
      <w:proofErr w:type="spellStart"/>
      <w:r w:rsidRPr="00F511FD">
        <w:rPr>
          <w:b/>
        </w:rPr>
        <w:t>Lisette</w:t>
      </w:r>
      <w:proofErr w:type="spellEnd"/>
      <w:r w:rsidRPr="00F511FD">
        <w:rPr>
          <w:b/>
        </w:rPr>
        <w:t xml:space="preserve"> </w:t>
      </w:r>
      <w:proofErr w:type="spellStart"/>
      <w:r w:rsidRPr="00F511FD">
        <w:rPr>
          <w:b/>
        </w:rPr>
        <w:t>Maiza</w:t>
      </w:r>
      <w:proofErr w:type="spellEnd"/>
      <w:r w:rsidR="00F511FD" w:rsidRPr="00F511FD">
        <w:rPr>
          <w:b/>
        </w:rPr>
        <w:t xml:space="preserve"> </w:t>
      </w:r>
      <w:proofErr w:type="spellStart"/>
      <w:r w:rsidR="00F511FD" w:rsidRPr="00F511FD">
        <w:rPr>
          <w:b/>
        </w:rPr>
        <w:t>Arcos</w:t>
      </w:r>
      <w:proofErr w:type="spellEnd"/>
    </w:p>
    <w:p w:rsidR="00A20CD0" w:rsidRPr="00F511FD" w:rsidRDefault="00B52EDA" w:rsidP="00B52EDA">
      <w:pPr>
        <w:pStyle w:val="Prrafodelista"/>
        <w:numPr>
          <w:ilvl w:val="2"/>
          <w:numId w:val="3"/>
        </w:numPr>
        <w:rPr>
          <w:b/>
          <w:i/>
        </w:rPr>
      </w:pPr>
      <w:r w:rsidRPr="00F511FD">
        <w:rPr>
          <w:b/>
        </w:rPr>
        <w:t xml:space="preserve">Mariona </w:t>
      </w:r>
      <w:proofErr w:type="spellStart"/>
      <w:r w:rsidRPr="00F511FD">
        <w:rPr>
          <w:b/>
        </w:rPr>
        <w:t>Vancells</w:t>
      </w:r>
      <w:proofErr w:type="spellEnd"/>
      <w:r w:rsidR="00F511FD" w:rsidRPr="00F511FD">
        <w:rPr>
          <w:b/>
        </w:rPr>
        <w:t xml:space="preserve"> Morató</w:t>
      </w:r>
    </w:p>
    <w:p w:rsidR="00E55E06" w:rsidRPr="00DA5F23" w:rsidRDefault="00DE0816" w:rsidP="00A20CD0">
      <w:pPr>
        <w:pStyle w:val="Prrafodelista"/>
        <w:numPr>
          <w:ilvl w:val="1"/>
          <w:numId w:val="3"/>
        </w:numPr>
        <w:rPr>
          <w:b/>
          <w:i/>
        </w:rPr>
      </w:pPr>
      <w:r w:rsidRPr="00F511FD">
        <w:rPr>
          <w:b/>
          <w:i/>
        </w:rPr>
        <w:t>“</w:t>
      </w:r>
      <w:proofErr w:type="spellStart"/>
      <w:r w:rsidR="00E120A0" w:rsidRPr="00F511FD">
        <w:rPr>
          <w:b/>
          <w:i/>
        </w:rPr>
        <w:t>Doomsday</w:t>
      </w:r>
      <w:proofErr w:type="spellEnd"/>
      <w:r w:rsidR="00E120A0" w:rsidRPr="00F511FD">
        <w:rPr>
          <w:b/>
          <w:i/>
        </w:rPr>
        <w:t>. Estudi, disseny i creació d’un videojoc en 3D</w:t>
      </w:r>
      <w:r w:rsidRPr="00F511FD">
        <w:rPr>
          <w:b/>
          <w:i/>
        </w:rPr>
        <w:t>”</w:t>
      </w:r>
      <w:r w:rsidRPr="00F511FD">
        <w:t>, de</w:t>
      </w:r>
      <w:r w:rsidR="00B52EDA" w:rsidRPr="00F511FD">
        <w:t xml:space="preserve">ls </w:t>
      </w:r>
      <w:r w:rsidR="00C0731C" w:rsidRPr="00F511FD">
        <w:t>alumne</w:t>
      </w:r>
      <w:r w:rsidR="00B52EDA" w:rsidRPr="00F511FD">
        <w:t>s</w:t>
      </w:r>
      <w:r w:rsidR="003A79B5" w:rsidRPr="00F511FD">
        <w:t xml:space="preserve"> de</w:t>
      </w:r>
      <w:r w:rsidR="00B52EDA" w:rsidRPr="00F511FD">
        <w:t xml:space="preserve"> l’Institut</w:t>
      </w:r>
      <w:r w:rsidR="00B52EDA">
        <w:t xml:space="preserve"> Joaquima Pla i Farreras</w:t>
      </w:r>
      <w:r w:rsidR="003A79B5" w:rsidRPr="00DA5F23">
        <w:t xml:space="preserve">: </w:t>
      </w:r>
      <w:r w:rsidR="003A79B5" w:rsidRPr="00DA5F23">
        <w:rPr>
          <w:b/>
          <w:i/>
        </w:rPr>
        <w:t xml:space="preserve">   </w:t>
      </w:r>
    </w:p>
    <w:p w:rsidR="00B52EDA" w:rsidRPr="00B52EDA" w:rsidRDefault="00B52EDA" w:rsidP="00B52EDA">
      <w:pPr>
        <w:pStyle w:val="Prrafodelista"/>
        <w:numPr>
          <w:ilvl w:val="2"/>
          <w:numId w:val="3"/>
        </w:numPr>
        <w:rPr>
          <w:b/>
        </w:rPr>
      </w:pPr>
      <w:r w:rsidRPr="00B52EDA">
        <w:rPr>
          <w:b/>
        </w:rPr>
        <w:t>Ariadna Campos Fuentes</w:t>
      </w:r>
    </w:p>
    <w:p w:rsidR="00B52EDA" w:rsidRPr="00B52EDA" w:rsidRDefault="00B52EDA" w:rsidP="00B52EDA">
      <w:pPr>
        <w:pStyle w:val="Prrafodelista"/>
        <w:numPr>
          <w:ilvl w:val="2"/>
          <w:numId w:val="3"/>
        </w:numPr>
        <w:rPr>
          <w:b/>
        </w:rPr>
      </w:pPr>
      <w:r w:rsidRPr="00B52EDA">
        <w:rPr>
          <w:b/>
        </w:rPr>
        <w:t xml:space="preserve">Nil Navarro </w:t>
      </w:r>
      <w:proofErr w:type="spellStart"/>
      <w:r w:rsidRPr="00B52EDA">
        <w:rPr>
          <w:b/>
        </w:rPr>
        <w:t>Sancho</w:t>
      </w:r>
      <w:proofErr w:type="spellEnd"/>
    </w:p>
    <w:p w:rsidR="00DA5F23" w:rsidRPr="00DA5F23" w:rsidRDefault="00DA5F23" w:rsidP="00DA5F23">
      <w:pPr>
        <w:ind w:left="1860"/>
      </w:pPr>
    </w:p>
    <w:p w:rsidR="00EB198B" w:rsidRDefault="004D5C23" w:rsidP="00EB198B">
      <w:pPr>
        <w:numPr>
          <w:ilvl w:val="0"/>
          <w:numId w:val="3"/>
        </w:numPr>
      </w:pPr>
      <w:r w:rsidRPr="00EB198B">
        <w:rPr>
          <w:b/>
          <w:u w:val="single"/>
        </w:rPr>
        <w:t>Premi Joan Auladell</w:t>
      </w:r>
      <w:r w:rsidR="00C457AD" w:rsidRPr="00EB198B">
        <w:t xml:space="preserve"> </w:t>
      </w:r>
      <w:r w:rsidRPr="00EB198B">
        <w:t xml:space="preserve">:  </w:t>
      </w:r>
    </w:p>
    <w:p w:rsidR="00EB198B" w:rsidRPr="00EB198B" w:rsidRDefault="00EB198B" w:rsidP="00EB198B">
      <w:pPr>
        <w:ind w:left="420"/>
      </w:pPr>
    </w:p>
    <w:p w:rsidR="00DE0816" w:rsidRPr="00EB198B" w:rsidRDefault="00DE0816" w:rsidP="00EB198B">
      <w:pPr>
        <w:numPr>
          <w:ilvl w:val="1"/>
          <w:numId w:val="3"/>
        </w:numPr>
      </w:pPr>
      <w:r w:rsidRPr="00EB198B">
        <w:rPr>
          <w:b/>
          <w:i/>
        </w:rPr>
        <w:t>“</w:t>
      </w:r>
      <w:r w:rsidR="00E120A0" w:rsidRPr="00EB198B">
        <w:rPr>
          <w:b/>
          <w:i/>
        </w:rPr>
        <w:t>Hi ha trens que és millor no agafar. Campanya de prevenció contra el consum d’alcohol en els adolescents</w:t>
      </w:r>
      <w:r w:rsidRPr="00EB198B">
        <w:rPr>
          <w:b/>
          <w:i/>
        </w:rPr>
        <w:t>”</w:t>
      </w:r>
      <w:r w:rsidRPr="00EB198B">
        <w:rPr>
          <w:i/>
        </w:rPr>
        <w:t xml:space="preserve">, </w:t>
      </w:r>
      <w:r w:rsidR="00B52EDA" w:rsidRPr="00EB198B">
        <w:t>realitzat per les</w:t>
      </w:r>
      <w:r w:rsidRPr="00EB198B">
        <w:t xml:space="preserve"> alumnes</w:t>
      </w:r>
      <w:r w:rsidR="00C8105F" w:rsidRPr="00EB198B">
        <w:t xml:space="preserve"> </w:t>
      </w:r>
      <w:r w:rsidR="00B52EDA" w:rsidRPr="00EB198B">
        <w:rPr>
          <w:b/>
        </w:rPr>
        <w:t xml:space="preserve">Mònica Bosch </w:t>
      </w:r>
      <w:proofErr w:type="spellStart"/>
      <w:r w:rsidR="00B52EDA" w:rsidRPr="00EB198B">
        <w:rPr>
          <w:b/>
        </w:rPr>
        <w:t>Pueyo</w:t>
      </w:r>
      <w:proofErr w:type="spellEnd"/>
      <w:r w:rsidR="00C8105F">
        <w:t xml:space="preserve"> i </w:t>
      </w:r>
      <w:r w:rsidR="00B52EDA" w:rsidRPr="00EB198B">
        <w:rPr>
          <w:b/>
        </w:rPr>
        <w:t>Sílvia de Ferrater Huertas</w:t>
      </w:r>
      <w:r w:rsidRPr="00EB198B">
        <w:rPr>
          <w:b/>
          <w:i/>
        </w:rPr>
        <w:t xml:space="preserve"> </w:t>
      </w:r>
      <w:r w:rsidRPr="00772514">
        <w:t>de</w:t>
      </w:r>
      <w:r>
        <w:t xml:space="preserve"> l’Institut </w:t>
      </w:r>
      <w:r w:rsidR="00C8105F">
        <w:t>Joaquima Pla i Farreras</w:t>
      </w:r>
      <w:r w:rsidRPr="00772514">
        <w:t xml:space="preserve"> </w:t>
      </w:r>
      <w:r w:rsidRPr="0044495A">
        <w:t>(Com a Tutor</w:t>
      </w:r>
      <w:r w:rsidR="0044495A">
        <w:t>s, la</w:t>
      </w:r>
      <w:r w:rsidRPr="0044495A">
        <w:t xml:space="preserve"> professor</w:t>
      </w:r>
      <w:r w:rsidR="0044495A">
        <w:t>a</w:t>
      </w:r>
      <w:r w:rsidRPr="0044495A">
        <w:t xml:space="preserve"> </w:t>
      </w:r>
      <w:r w:rsidR="0044495A" w:rsidRPr="00EB198B">
        <w:rPr>
          <w:b/>
        </w:rPr>
        <w:t>Begoña Tomás Villanueva</w:t>
      </w:r>
      <w:r w:rsidR="0044495A" w:rsidRPr="0044495A">
        <w:t xml:space="preserve"> i</w:t>
      </w:r>
      <w:r w:rsidR="0044495A">
        <w:t xml:space="preserve"> el professor</w:t>
      </w:r>
      <w:r w:rsidR="0044495A" w:rsidRPr="0044495A">
        <w:t xml:space="preserve"> </w:t>
      </w:r>
      <w:r w:rsidR="0044495A" w:rsidRPr="00EB198B">
        <w:rPr>
          <w:b/>
        </w:rPr>
        <w:t>Josep Senan Sanz</w:t>
      </w:r>
      <w:r w:rsidRPr="0044495A">
        <w:t>)</w:t>
      </w:r>
    </w:p>
    <w:p w:rsidR="00DE0816" w:rsidRPr="00C8105F" w:rsidRDefault="00DE0816" w:rsidP="00DE0816">
      <w:pPr>
        <w:ind w:left="1500"/>
        <w:rPr>
          <w:color w:val="FF0000"/>
        </w:rPr>
      </w:pPr>
    </w:p>
    <w:p w:rsidR="005C2891" w:rsidRPr="00772514" w:rsidRDefault="005C2891" w:rsidP="005C2891">
      <w:pPr>
        <w:numPr>
          <w:ilvl w:val="0"/>
          <w:numId w:val="3"/>
        </w:numPr>
      </w:pPr>
      <w:r w:rsidRPr="00772514">
        <w:rPr>
          <w:b/>
          <w:u w:val="single"/>
        </w:rPr>
        <w:t>El Primer Premi</w:t>
      </w:r>
      <w:r w:rsidR="009267A7" w:rsidRPr="00772514">
        <w:rPr>
          <w:b/>
          <w:u w:val="single"/>
        </w:rPr>
        <w:t xml:space="preserve"> Manuel Vázquez Montalbán</w:t>
      </w:r>
      <w:r w:rsidRPr="00772514">
        <w:rPr>
          <w:b/>
        </w:rPr>
        <w:t xml:space="preserve"> </w:t>
      </w:r>
      <w:r w:rsidR="005147BE" w:rsidRPr="00772514">
        <w:rPr>
          <w:b/>
        </w:rPr>
        <w:t xml:space="preserve"> </w:t>
      </w:r>
      <w:r w:rsidRPr="00772514">
        <w:t>al treball :</w:t>
      </w:r>
    </w:p>
    <w:p w:rsidR="00EA7D2C" w:rsidRPr="00772514" w:rsidRDefault="00EA7D2C" w:rsidP="00EA7D2C">
      <w:pPr>
        <w:ind w:left="60"/>
        <w:rPr>
          <w:color w:val="548DD4" w:themeColor="text2" w:themeTint="99"/>
        </w:rPr>
      </w:pPr>
    </w:p>
    <w:p w:rsidR="005147BE" w:rsidRPr="00C8105F" w:rsidRDefault="005147BE" w:rsidP="00C8105F">
      <w:pPr>
        <w:pStyle w:val="Prrafodelista"/>
        <w:numPr>
          <w:ilvl w:val="1"/>
          <w:numId w:val="3"/>
        </w:numPr>
        <w:rPr>
          <w:b/>
          <w:i/>
        </w:rPr>
      </w:pPr>
      <w:r w:rsidRPr="00C8105F">
        <w:rPr>
          <w:b/>
          <w:i/>
        </w:rPr>
        <w:t>“</w:t>
      </w:r>
      <w:r w:rsidR="00E120A0" w:rsidRPr="00C8105F">
        <w:rPr>
          <w:b/>
          <w:i/>
        </w:rPr>
        <w:t>Els llevats, els artesans de la cervesa</w:t>
      </w:r>
      <w:r w:rsidRPr="00C8105F">
        <w:rPr>
          <w:b/>
          <w:i/>
        </w:rPr>
        <w:t>”,</w:t>
      </w:r>
      <w:r w:rsidRPr="00C8105F">
        <w:rPr>
          <w:i/>
        </w:rPr>
        <w:t xml:space="preserve"> </w:t>
      </w:r>
      <w:r w:rsidR="00C8105F">
        <w:t>realitzat pels alumnes</w:t>
      </w:r>
      <w:r w:rsidRPr="00772514">
        <w:t xml:space="preserve"> </w:t>
      </w:r>
      <w:r w:rsidR="00C8105F" w:rsidRPr="00C8105F">
        <w:rPr>
          <w:b/>
        </w:rPr>
        <w:t xml:space="preserve">Marc </w:t>
      </w:r>
      <w:proofErr w:type="spellStart"/>
      <w:r w:rsidR="00C8105F" w:rsidRPr="00C8105F">
        <w:rPr>
          <w:b/>
        </w:rPr>
        <w:t>Fo</w:t>
      </w:r>
      <w:r w:rsidR="00314A49">
        <w:rPr>
          <w:b/>
        </w:rPr>
        <w:t>rnt</w:t>
      </w:r>
      <w:proofErr w:type="spellEnd"/>
      <w:r w:rsidR="00314A49">
        <w:rPr>
          <w:b/>
        </w:rPr>
        <w:t xml:space="preserve"> Su</w:t>
      </w:r>
      <w:r w:rsidR="00C8105F" w:rsidRPr="00C8105F">
        <w:rPr>
          <w:b/>
        </w:rPr>
        <w:t>ñé</w:t>
      </w:r>
      <w:r w:rsidR="00C8105F" w:rsidRPr="00C8105F">
        <w:t>,</w:t>
      </w:r>
      <w:r w:rsidR="00C8105F" w:rsidRPr="00C8105F">
        <w:rPr>
          <w:b/>
        </w:rPr>
        <w:t xml:space="preserve"> Guillem </w:t>
      </w:r>
      <w:proofErr w:type="spellStart"/>
      <w:r w:rsidR="00C8105F" w:rsidRPr="00C8105F">
        <w:rPr>
          <w:b/>
        </w:rPr>
        <w:t>Mayoral</w:t>
      </w:r>
      <w:proofErr w:type="spellEnd"/>
      <w:r w:rsidR="00C8105F" w:rsidRPr="00C8105F">
        <w:rPr>
          <w:b/>
        </w:rPr>
        <w:t xml:space="preserve"> Martí </w:t>
      </w:r>
      <w:r w:rsidR="00C8105F" w:rsidRPr="00C8105F">
        <w:t>i</w:t>
      </w:r>
      <w:r w:rsidR="00C8105F" w:rsidRPr="00C8105F">
        <w:rPr>
          <w:b/>
        </w:rPr>
        <w:t xml:space="preserve"> Miquel </w:t>
      </w:r>
      <w:proofErr w:type="spellStart"/>
      <w:r w:rsidR="00C8105F" w:rsidRPr="00C8105F">
        <w:rPr>
          <w:b/>
        </w:rPr>
        <w:t>Saucedo</w:t>
      </w:r>
      <w:proofErr w:type="spellEnd"/>
      <w:r w:rsidR="00C8105F" w:rsidRPr="00C8105F">
        <w:rPr>
          <w:b/>
        </w:rPr>
        <w:t xml:space="preserve"> Cuesta</w:t>
      </w:r>
      <w:r w:rsidR="00772514" w:rsidRPr="00772514">
        <w:t xml:space="preserve"> </w:t>
      </w:r>
      <w:r w:rsidRPr="00772514">
        <w:t xml:space="preserve">de l’Institut </w:t>
      </w:r>
      <w:r w:rsidR="00C8105F">
        <w:t>Joaquima Pla i Farreras</w:t>
      </w:r>
      <w:r w:rsidRPr="0044495A">
        <w:t xml:space="preserve"> (Com a Tutor</w:t>
      </w:r>
      <w:r w:rsidR="00567801" w:rsidRPr="0044495A">
        <w:t>a</w:t>
      </w:r>
      <w:r w:rsidRPr="0044495A">
        <w:t>,</w:t>
      </w:r>
      <w:r w:rsidR="00567801" w:rsidRPr="0044495A">
        <w:t xml:space="preserve"> la</w:t>
      </w:r>
      <w:r w:rsidRPr="0044495A">
        <w:t xml:space="preserve"> professor</w:t>
      </w:r>
      <w:r w:rsidR="00567801" w:rsidRPr="0044495A">
        <w:t>a</w:t>
      </w:r>
      <w:r w:rsidRPr="0044495A">
        <w:t xml:space="preserve"> </w:t>
      </w:r>
      <w:r w:rsidR="0044495A" w:rsidRPr="0044495A">
        <w:rPr>
          <w:b/>
        </w:rPr>
        <w:t>Sònia Bofill</w:t>
      </w:r>
      <w:r w:rsidRPr="0044495A">
        <w:t>)</w:t>
      </w:r>
    </w:p>
    <w:p w:rsidR="008B673A" w:rsidRPr="00F23390" w:rsidRDefault="008B673A" w:rsidP="005147BE">
      <w:pPr>
        <w:ind w:left="1500"/>
      </w:pPr>
    </w:p>
    <w:p w:rsidR="005C2891" w:rsidRPr="007D0E73" w:rsidRDefault="005C2891" w:rsidP="005C2891">
      <w:pPr>
        <w:rPr>
          <w:color w:val="0000FF"/>
        </w:rPr>
      </w:pPr>
    </w:p>
    <w:p w:rsidR="00A33AAA" w:rsidRPr="007D0E73" w:rsidRDefault="00A33AAA" w:rsidP="00A33AAA">
      <w:pPr>
        <w:rPr>
          <w:color w:val="0000FF"/>
        </w:rPr>
      </w:pPr>
    </w:p>
    <w:p w:rsidR="00A33AAA" w:rsidRPr="007D0E73" w:rsidRDefault="00A33AAA" w:rsidP="00A33AAA">
      <w:pPr>
        <w:rPr>
          <w:color w:val="0000FF"/>
        </w:rPr>
      </w:pPr>
    </w:p>
    <w:p w:rsidR="00A33AAA" w:rsidRPr="007D0E73" w:rsidRDefault="00A33AAA" w:rsidP="00A33AAA">
      <w:pPr>
        <w:jc w:val="right"/>
        <w:rPr>
          <w:i/>
        </w:rPr>
      </w:pPr>
      <w:r w:rsidRPr="007D0E73">
        <w:rPr>
          <w:i/>
        </w:rPr>
        <w:t>Sant Cugat</w:t>
      </w:r>
      <w:r w:rsidR="00772514">
        <w:rPr>
          <w:i/>
        </w:rPr>
        <w:t xml:space="preserve"> del Vallès, a </w:t>
      </w:r>
      <w:r w:rsidR="00251BCE">
        <w:rPr>
          <w:i/>
        </w:rPr>
        <w:t>12 de maig de 2016</w:t>
      </w:r>
    </w:p>
    <w:sectPr w:rsidR="00A33AAA" w:rsidRPr="007D0E73" w:rsidSect="003556B0"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15pt;height:10.15pt" o:bullet="t">
        <v:imagedata r:id="rId1" o:title="BD21298_"/>
      </v:shape>
    </w:pict>
  </w:numPicBullet>
  <w:abstractNum w:abstractNumId="0">
    <w:nsid w:val="0A1A467B"/>
    <w:multiLevelType w:val="hybridMultilevel"/>
    <w:tmpl w:val="2D1E1F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1399D"/>
    <w:multiLevelType w:val="hybridMultilevel"/>
    <w:tmpl w:val="0ADCF1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7269F"/>
    <w:multiLevelType w:val="hybridMultilevel"/>
    <w:tmpl w:val="B88C5DBE"/>
    <w:lvl w:ilvl="0" w:tplc="0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3DE0010"/>
    <w:multiLevelType w:val="hybridMultilevel"/>
    <w:tmpl w:val="78B2E3B0"/>
    <w:lvl w:ilvl="0" w:tplc="0C0A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96295"/>
    <w:multiLevelType w:val="hybridMultilevel"/>
    <w:tmpl w:val="962A6BD8"/>
    <w:lvl w:ilvl="0" w:tplc="B936C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265024"/>
    <w:multiLevelType w:val="multilevel"/>
    <w:tmpl w:val="DDEC38EE"/>
    <w:lvl w:ilvl="0"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93571"/>
    <w:multiLevelType w:val="hybridMultilevel"/>
    <w:tmpl w:val="EF205F9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0C00FB6"/>
    <w:multiLevelType w:val="hybridMultilevel"/>
    <w:tmpl w:val="FCCA6A38"/>
    <w:lvl w:ilvl="0" w:tplc="040A000F">
      <w:start w:val="1"/>
      <w:numFmt w:val="decimal"/>
      <w:lvlText w:val="%1."/>
      <w:lvlJc w:val="left"/>
      <w:pPr>
        <w:ind w:left="2220" w:hanging="360"/>
      </w:pPr>
    </w:lvl>
    <w:lvl w:ilvl="1" w:tplc="040A0019" w:tentative="1">
      <w:start w:val="1"/>
      <w:numFmt w:val="lowerLetter"/>
      <w:lvlText w:val="%2."/>
      <w:lvlJc w:val="left"/>
      <w:pPr>
        <w:ind w:left="2940" w:hanging="360"/>
      </w:pPr>
    </w:lvl>
    <w:lvl w:ilvl="2" w:tplc="040A001B" w:tentative="1">
      <w:start w:val="1"/>
      <w:numFmt w:val="lowerRoman"/>
      <w:lvlText w:val="%3."/>
      <w:lvlJc w:val="right"/>
      <w:pPr>
        <w:ind w:left="3660" w:hanging="180"/>
      </w:pPr>
    </w:lvl>
    <w:lvl w:ilvl="3" w:tplc="040A000F" w:tentative="1">
      <w:start w:val="1"/>
      <w:numFmt w:val="decimal"/>
      <w:lvlText w:val="%4."/>
      <w:lvlJc w:val="left"/>
      <w:pPr>
        <w:ind w:left="4380" w:hanging="360"/>
      </w:pPr>
    </w:lvl>
    <w:lvl w:ilvl="4" w:tplc="040A0019" w:tentative="1">
      <w:start w:val="1"/>
      <w:numFmt w:val="lowerLetter"/>
      <w:lvlText w:val="%5."/>
      <w:lvlJc w:val="left"/>
      <w:pPr>
        <w:ind w:left="5100" w:hanging="360"/>
      </w:pPr>
    </w:lvl>
    <w:lvl w:ilvl="5" w:tplc="040A001B" w:tentative="1">
      <w:start w:val="1"/>
      <w:numFmt w:val="lowerRoman"/>
      <w:lvlText w:val="%6."/>
      <w:lvlJc w:val="right"/>
      <w:pPr>
        <w:ind w:left="5820" w:hanging="180"/>
      </w:pPr>
    </w:lvl>
    <w:lvl w:ilvl="6" w:tplc="040A000F" w:tentative="1">
      <w:start w:val="1"/>
      <w:numFmt w:val="decimal"/>
      <w:lvlText w:val="%7."/>
      <w:lvlJc w:val="left"/>
      <w:pPr>
        <w:ind w:left="6540" w:hanging="360"/>
      </w:pPr>
    </w:lvl>
    <w:lvl w:ilvl="7" w:tplc="040A0019" w:tentative="1">
      <w:start w:val="1"/>
      <w:numFmt w:val="lowerLetter"/>
      <w:lvlText w:val="%8."/>
      <w:lvlJc w:val="left"/>
      <w:pPr>
        <w:ind w:left="7260" w:hanging="360"/>
      </w:pPr>
    </w:lvl>
    <w:lvl w:ilvl="8" w:tplc="04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5E065FFC"/>
    <w:multiLevelType w:val="hybridMultilevel"/>
    <w:tmpl w:val="29BC732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38F31DF"/>
    <w:multiLevelType w:val="hybridMultilevel"/>
    <w:tmpl w:val="DDEC38EE"/>
    <w:lvl w:ilvl="0" w:tplc="A0F20200"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C5E70"/>
    <w:rsid w:val="000136E1"/>
    <w:rsid w:val="00033F7B"/>
    <w:rsid w:val="00042DCC"/>
    <w:rsid w:val="00061218"/>
    <w:rsid w:val="000638DC"/>
    <w:rsid w:val="00067061"/>
    <w:rsid w:val="00071A9F"/>
    <w:rsid w:val="000A47FB"/>
    <w:rsid w:val="000B605C"/>
    <w:rsid w:val="000C0E3C"/>
    <w:rsid w:val="000D120E"/>
    <w:rsid w:val="000D23CE"/>
    <w:rsid w:val="00160ACC"/>
    <w:rsid w:val="001B1FED"/>
    <w:rsid w:val="001F18F8"/>
    <w:rsid w:val="001F74B8"/>
    <w:rsid w:val="00204C70"/>
    <w:rsid w:val="00216972"/>
    <w:rsid w:val="00237EE4"/>
    <w:rsid w:val="00250A8F"/>
    <w:rsid w:val="00251BCE"/>
    <w:rsid w:val="002533ED"/>
    <w:rsid w:val="002A265A"/>
    <w:rsid w:val="002A7004"/>
    <w:rsid w:val="002B2848"/>
    <w:rsid w:val="002C1005"/>
    <w:rsid w:val="002C15D9"/>
    <w:rsid w:val="002F44D3"/>
    <w:rsid w:val="00303850"/>
    <w:rsid w:val="00314A49"/>
    <w:rsid w:val="00315FB2"/>
    <w:rsid w:val="0034762F"/>
    <w:rsid w:val="003556B0"/>
    <w:rsid w:val="003617FA"/>
    <w:rsid w:val="00386C02"/>
    <w:rsid w:val="00394AB4"/>
    <w:rsid w:val="003A79B5"/>
    <w:rsid w:val="003D73E6"/>
    <w:rsid w:val="003E4D43"/>
    <w:rsid w:val="0044495A"/>
    <w:rsid w:val="0045799E"/>
    <w:rsid w:val="004B0DF9"/>
    <w:rsid w:val="004B2749"/>
    <w:rsid w:val="004C14A6"/>
    <w:rsid w:val="004D5C23"/>
    <w:rsid w:val="004F522E"/>
    <w:rsid w:val="005001CC"/>
    <w:rsid w:val="005147BE"/>
    <w:rsid w:val="00527C5A"/>
    <w:rsid w:val="00567801"/>
    <w:rsid w:val="00586EB3"/>
    <w:rsid w:val="00590CCF"/>
    <w:rsid w:val="005A4B6A"/>
    <w:rsid w:val="005B0BB4"/>
    <w:rsid w:val="005C2891"/>
    <w:rsid w:val="005D69BA"/>
    <w:rsid w:val="00666E9B"/>
    <w:rsid w:val="00671F0E"/>
    <w:rsid w:val="00682D43"/>
    <w:rsid w:val="0069102A"/>
    <w:rsid w:val="00696C23"/>
    <w:rsid w:val="006B37B1"/>
    <w:rsid w:val="006F27BE"/>
    <w:rsid w:val="0073253B"/>
    <w:rsid w:val="00772514"/>
    <w:rsid w:val="007D0E73"/>
    <w:rsid w:val="0082365B"/>
    <w:rsid w:val="008300C2"/>
    <w:rsid w:val="008357BE"/>
    <w:rsid w:val="00841FFB"/>
    <w:rsid w:val="008425F2"/>
    <w:rsid w:val="00843487"/>
    <w:rsid w:val="00877046"/>
    <w:rsid w:val="00880BFB"/>
    <w:rsid w:val="008920B3"/>
    <w:rsid w:val="008B673A"/>
    <w:rsid w:val="008C0134"/>
    <w:rsid w:val="008C190C"/>
    <w:rsid w:val="008C1F96"/>
    <w:rsid w:val="008C3DC1"/>
    <w:rsid w:val="008C5E70"/>
    <w:rsid w:val="009218D7"/>
    <w:rsid w:val="009267A7"/>
    <w:rsid w:val="00937E4B"/>
    <w:rsid w:val="00961B32"/>
    <w:rsid w:val="00961F7C"/>
    <w:rsid w:val="00980F9A"/>
    <w:rsid w:val="009979FC"/>
    <w:rsid w:val="009D358F"/>
    <w:rsid w:val="00A01F9F"/>
    <w:rsid w:val="00A20CD0"/>
    <w:rsid w:val="00A33AAA"/>
    <w:rsid w:val="00A51F6A"/>
    <w:rsid w:val="00A777D5"/>
    <w:rsid w:val="00A9217D"/>
    <w:rsid w:val="00AB54AC"/>
    <w:rsid w:val="00AC0DE3"/>
    <w:rsid w:val="00AD2A46"/>
    <w:rsid w:val="00AD5449"/>
    <w:rsid w:val="00AE5777"/>
    <w:rsid w:val="00B00B16"/>
    <w:rsid w:val="00B0390E"/>
    <w:rsid w:val="00B07AB1"/>
    <w:rsid w:val="00B52EDA"/>
    <w:rsid w:val="00B608E5"/>
    <w:rsid w:val="00B65AA7"/>
    <w:rsid w:val="00B83DAD"/>
    <w:rsid w:val="00B97783"/>
    <w:rsid w:val="00BB6216"/>
    <w:rsid w:val="00BC1A13"/>
    <w:rsid w:val="00C0731C"/>
    <w:rsid w:val="00C30790"/>
    <w:rsid w:val="00C33CEF"/>
    <w:rsid w:val="00C4137D"/>
    <w:rsid w:val="00C457AD"/>
    <w:rsid w:val="00C56E20"/>
    <w:rsid w:val="00C63C90"/>
    <w:rsid w:val="00C8105F"/>
    <w:rsid w:val="00C82C75"/>
    <w:rsid w:val="00CB3A33"/>
    <w:rsid w:val="00CC69EF"/>
    <w:rsid w:val="00CE0275"/>
    <w:rsid w:val="00D318F9"/>
    <w:rsid w:val="00D33B1D"/>
    <w:rsid w:val="00D4263C"/>
    <w:rsid w:val="00D65847"/>
    <w:rsid w:val="00D65F43"/>
    <w:rsid w:val="00D93884"/>
    <w:rsid w:val="00DA5F23"/>
    <w:rsid w:val="00DC232F"/>
    <w:rsid w:val="00DD2C2F"/>
    <w:rsid w:val="00DE0816"/>
    <w:rsid w:val="00E00F5C"/>
    <w:rsid w:val="00E120A0"/>
    <w:rsid w:val="00E37C2E"/>
    <w:rsid w:val="00E55E06"/>
    <w:rsid w:val="00EA6B5C"/>
    <w:rsid w:val="00EA7D2C"/>
    <w:rsid w:val="00EB198B"/>
    <w:rsid w:val="00EB4D6E"/>
    <w:rsid w:val="00ED2A76"/>
    <w:rsid w:val="00F062D0"/>
    <w:rsid w:val="00F115BC"/>
    <w:rsid w:val="00F117DE"/>
    <w:rsid w:val="00F23390"/>
    <w:rsid w:val="00F253BB"/>
    <w:rsid w:val="00F511FD"/>
    <w:rsid w:val="00F63941"/>
    <w:rsid w:val="00F74571"/>
    <w:rsid w:val="00FB4C9F"/>
    <w:rsid w:val="00FC459F"/>
    <w:rsid w:val="00FD4E66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48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9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0CD0"/>
    <w:pPr>
      <w:ind w:left="720"/>
      <w:contextualSpacing/>
    </w:pPr>
  </w:style>
  <w:style w:type="character" w:styleId="Hipervnculo">
    <w:name w:val="Hyperlink"/>
    <w:basedOn w:val="Fuentedeprrafopredeter"/>
    <w:rsid w:val="00E55E06"/>
    <w:rPr>
      <w:color w:val="0000FF" w:themeColor="hyperlink"/>
      <w:u w:val="single"/>
    </w:rPr>
  </w:style>
  <w:style w:type="paragraph" w:customStyle="1" w:styleId="yiv9087198306msonormal">
    <w:name w:val="yiv9087198306msonormal"/>
    <w:basedOn w:val="Normal"/>
    <w:rsid w:val="00B608E5"/>
    <w:pPr>
      <w:spacing w:before="100" w:beforeAutospacing="1" w:after="100" w:afterAutospacing="1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39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A20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ACTA</vt:lpstr>
      <vt:lpstr>ACTA</vt:lpstr>
    </vt:vector>
  </TitlesOfParts>
  <Company>Particular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creator>Cruz</dc:creator>
  <cp:lastModifiedBy>Halley</cp:lastModifiedBy>
  <cp:revision>10</cp:revision>
  <cp:lastPrinted>2012-05-31T14:58:00Z</cp:lastPrinted>
  <dcterms:created xsi:type="dcterms:W3CDTF">2016-05-13T10:56:00Z</dcterms:created>
  <dcterms:modified xsi:type="dcterms:W3CDTF">2016-05-17T21:23:00Z</dcterms:modified>
</cp:coreProperties>
</file>